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5E07BDBB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E068FF">
        <w:rPr>
          <w:b/>
          <w:bCs/>
          <w:sz w:val="28"/>
          <w:szCs w:val="28"/>
        </w:rPr>
        <w:t>апрель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303A9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1A2C8969" w:rsidR="004A355B" w:rsidRDefault="00C53710">
            <w:pPr>
              <w:pStyle w:val="a3"/>
              <w:jc w:val="center"/>
            </w:pPr>
            <w:r>
              <w:t>Граждан</w:t>
            </w:r>
            <w:r w:rsidR="001A51AD">
              <w:t>ин</w:t>
            </w:r>
            <w:r>
              <w:t xml:space="preserve"> </w:t>
            </w:r>
            <w:r w:rsidR="00E068FF">
              <w:t>Ю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6414D982" w:rsidR="004A355B" w:rsidRDefault="000E220D">
            <w:pPr>
              <w:pStyle w:val="a3"/>
              <w:jc w:val="center"/>
            </w:pPr>
            <w:r>
              <w:t xml:space="preserve">Замена лампы уличного </w:t>
            </w:r>
            <w:r w:rsidR="00C53710">
              <w:t>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449E65D1" w:rsidR="004A355B" w:rsidRDefault="000E220D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5556E3AB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0E220D">
              <w:t xml:space="preserve">ин </w:t>
            </w:r>
            <w:r w:rsidR="00E068FF">
              <w:t>В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1C56EB09" w:rsidR="00192CE3" w:rsidRDefault="001A374A" w:rsidP="00192CE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63741B5A" w:rsidR="00192CE3" w:rsidRDefault="001A374A" w:rsidP="00192CE3">
            <w:pPr>
              <w:pStyle w:val="a3"/>
              <w:jc w:val="center"/>
            </w:pPr>
            <w:r>
              <w:t>Лампа заменена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6EC4C5AE" w:rsidR="00D235C8" w:rsidRDefault="00E068FF" w:rsidP="00D235C8">
            <w:pPr>
              <w:pStyle w:val="a3"/>
              <w:jc w:val="center"/>
            </w:pPr>
            <w:r>
              <w:t>Ветеран ВОВ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121DD7DD" w:rsidR="00D235C8" w:rsidRDefault="00E068FF" w:rsidP="00D235C8">
            <w:pPr>
              <w:pStyle w:val="a3"/>
              <w:jc w:val="center"/>
            </w:pPr>
            <w:r>
              <w:t>Благоустройство придомовой территории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1A9D0C48" w:rsidR="00D235C8" w:rsidRDefault="00E068FF" w:rsidP="00D235C8">
            <w:pPr>
              <w:pStyle w:val="a3"/>
              <w:jc w:val="center"/>
            </w:pPr>
            <w:r>
              <w:t>Придомовая территория благоустроена</w:t>
            </w:r>
          </w:p>
        </w:tc>
      </w:tr>
      <w:tr w:rsidR="008B76C0" w14:paraId="5241E099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1D445D" w14:textId="44523F66" w:rsidR="008B76C0" w:rsidRDefault="008B76C0" w:rsidP="00D235C8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D4789A" w14:textId="3582F5EA" w:rsidR="008B76C0" w:rsidRDefault="008B76C0" w:rsidP="00D235C8">
            <w:pPr>
              <w:pStyle w:val="a3"/>
              <w:jc w:val="center"/>
            </w:pPr>
            <w:r>
              <w:t xml:space="preserve">Гражданка </w:t>
            </w:r>
            <w:r w:rsidR="00E068FF">
              <w:t>Л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239D77" w14:textId="77777777" w:rsidR="008B76C0" w:rsidRDefault="008B76C0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C98D3" w14:textId="4E0AE7D8" w:rsidR="008B76C0" w:rsidRDefault="008B76C0" w:rsidP="00D235C8">
            <w:pPr>
              <w:pStyle w:val="a3"/>
              <w:jc w:val="center"/>
            </w:pPr>
            <w:r>
              <w:t>Ремонт фонаря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FB223" w14:textId="64FFB813" w:rsidR="008B76C0" w:rsidRDefault="008B76C0" w:rsidP="00D235C8">
            <w:pPr>
              <w:pStyle w:val="a3"/>
              <w:jc w:val="center"/>
            </w:pPr>
            <w:r>
              <w:t>Фонарь отремонтирован</w:t>
            </w:r>
          </w:p>
        </w:tc>
      </w:tr>
      <w:tr w:rsidR="000D33F3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7F0899AE" w:rsidR="000D33F3" w:rsidRDefault="008B76C0" w:rsidP="000D33F3">
            <w:pPr>
              <w:pStyle w:val="a3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3AB38A08" w:rsidR="000D33F3" w:rsidRDefault="000D33F3" w:rsidP="000D33F3">
            <w:pPr>
              <w:pStyle w:val="a3"/>
              <w:snapToGrid w:val="0"/>
              <w:jc w:val="center"/>
            </w:pPr>
            <w:r>
              <w:t>Граждан</w:t>
            </w:r>
            <w:r w:rsidR="008B76C0">
              <w:t xml:space="preserve">ин </w:t>
            </w:r>
            <w:r w:rsidR="00E068FF">
              <w:t>Д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0D33F3" w:rsidRDefault="000D33F3" w:rsidP="000D33F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6C97F919" w:rsidR="000D33F3" w:rsidRDefault="00E068FF" w:rsidP="000D33F3">
            <w:pPr>
              <w:pStyle w:val="a3"/>
              <w:jc w:val="center"/>
            </w:pPr>
            <w:r>
              <w:t>Опиловка деревьев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42ECC49F" w:rsidR="000D33F3" w:rsidRDefault="00E068FF" w:rsidP="000D33F3">
            <w:pPr>
              <w:pStyle w:val="a3"/>
              <w:jc w:val="center"/>
            </w:pPr>
            <w:r>
              <w:t>Деревья опилены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53B64"/>
    <w:rsid w:val="00303A99"/>
    <w:rsid w:val="004A355B"/>
    <w:rsid w:val="005D7A57"/>
    <w:rsid w:val="00634E79"/>
    <w:rsid w:val="0074720B"/>
    <w:rsid w:val="008B76C0"/>
    <w:rsid w:val="009C6D13"/>
    <w:rsid w:val="00B00E9A"/>
    <w:rsid w:val="00B10F6D"/>
    <w:rsid w:val="00B83D12"/>
    <w:rsid w:val="00C53710"/>
    <w:rsid w:val="00D235C8"/>
    <w:rsid w:val="00DB2C54"/>
    <w:rsid w:val="00E0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2021-04-30T07:44:00Z</dcterms:created>
  <dcterms:modified xsi:type="dcterms:W3CDTF">2021-04-30T07:44:00Z</dcterms:modified>
</cp:coreProperties>
</file>