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DB" w:rsidRPr="00B02F3B" w:rsidRDefault="00F27EDB" w:rsidP="00F27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inline distT="0" distB="0" distL="0" distR="0">
            <wp:extent cx="657860" cy="826770"/>
            <wp:effectExtent l="1905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DB" w:rsidRPr="00B02F3B" w:rsidRDefault="00F27EDB" w:rsidP="00F2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b/>
          <w:sz w:val="28"/>
          <w:szCs w:val="28"/>
        </w:rPr>
        <w:t xml:space="preserve">  СОБРАНИЕ ПРЕДСТАВИТЕЛЕЙ СЕЛЬСКОГО ПОСЕЛЕНИЯ ПЕСТРАВКА МУНИЦИПАЛЬНОГО РАЙОНА ПЕСТРАВСКИЙ  САМАРСКОЙ ОБЛАСТИ  </w:t>
      </w: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b/>
          <w:bCs/>
          <w:sz w:val="28"/>
          <w:szCs w:val="28"/>
        </w:rPr>
        <w:t>О внесении  изменений и дополнений в Устав сельского поселения Пестравка муниципального района Пестравский Самарской области</w:t>
      </w:r>
    </w:p>
    <w:p w:rsidR="00F27ED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 xml:space="preserve">18 августа  2017 года  </w:t>
      </w:r>
      <w:r w:rsidRPr="00B02F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02F3B">
        <w:rPr>
          <w:rFonts w:ascii="Times New Roman" w:hAnsi="Times New Roman"/>
          <w:sz w:val="28"/>
          <w:szCs w:val="28"/>
        </w:rPr>
        <w:t xml:space="preserve">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61</w:t>
      </w:r>
      <w:r w:rsidRPr="00B02F3B">
        <w:rPr>
          <w:rFonts w:ascii="Times New Roman" w:hAnsi="Times New Roman"/>
          <w:sz w:val="28"/>
          <w:szCs w:val="28"/>
        </w:rPr>
        <w:t xml:space="preserve"> </w:t>
      </w: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2F3B">
        <w:rPr>
          <w:rFonts w:ascii="Times New Roman" w:hAnsi="Times New Roman"/>
          <w:sz w:val="28"/>
          <w:szCs w:val="28"/>
        </w:rPr>
        <w:tab/>
      </w:r>
      <w:r w:rsidRPr="00B02F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7EDB" w:rsidRPr="003E59B2" w:rsidRDefault="00F27EDB" w:rsidP="00F27EDB">
      <w:pPr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sz w:val="28"/>
          <w:szCs w:val="28"/>
        </w:rPr>
        <w:tab/>
      </w:r>
      <w:r w:rsidRPr="003E59B2">
        <w:rPr>
          <w:rFonts w:ascii="Times New Roman" w:hAnsi="Times New Roman"/>
          <w:sz w:val="28"/>
          <w:szCs w:val="28"/>
        </w:rPr>
        <w:t>Рассмотрев протест</w:t>
      </w:r>
      <w:r>
        <w:rPr>
          <w:rFonts w:ascii="Times New Roman" w:hAnsi="Times New Roman"/>
          <w:sz w:val="28"/>
          <w:szCs w:val="28"/>
        </w:rPr>
        <w:t xml:space="preserve"> прокуратуры Пестравского района Самарской области от 07.02.2017г. № 07-20-282-17 </w:t>
      </w:r>
      <w:r w:rsidRPr="003E59B2">
        <w:rPr>
          <w:rFonts w:ascii="Times New Roman" w:hAnsi="Times New Roman"/>
          <w:sz w:val="28"/>
          <w:szCs w:val="28"/>
        </w:rPr>
        <w:t xml:space="preserve"> на отдельные положения Устава сельского поселения Пестравка муниципального района Пестравский Самарской области, в целях приведения отдельных норм Устава сельского поселения Пестравка муниципального района Пестравский Самарской области  в соответствие с действующим Законодательством Российской Федерации, руководствуясь ФЗ № 131-ФЗ от 06.10.2003 года «Об общих принципах 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3E59B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3E59B2">
        <w:rPr>
          <w:rFonts w:ascii="Times New Roman" w:hAnsi="Times New Roman"/>
          <w:sz w:val="28"/>
          <w:szCs w:val="28"/>
        </w:rPr>
        <w:t xml:space="preserve">», нормативными положениями Устава сельского поселения Пестравка муниципального района Пестравский Самарской области, Собрание представителей сельского поселения Пестравка муниципального района Пестравский Самарской области  </w:t>
      </w: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b/>
          <w:bCs/>
          <w:sz w:val="28"/>
          <w:szCs w:val="28"/>
        </w:rPr>
        <w:t xml:space="preserve">    РЕШИЛО:</w:t>
      </w: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sz w:val="28"/>
          <w:szCs w:val="28"/>
        </w:rPr>
        <w:t>1. Внести в  Устав сельского поселения Пестравка муниципального района Пестравский Самарской области  следующие изменения и дополнения:</w:t>
      </w:r>
      <w:r w:rsidRPr="00B02F3B">
        <w:rPr>
          <w:rFonts w:ascii="Times New Roman" w:hAnsi="Times New Roman"/>
          <w:sz w:val="28"/>
          <w:szCs w:val="28"/>
        </w:rPr>
        <w:tab/>
      </w:r>
    </w:p>
    <w:p w:rsidR="00F27EDB" w:rsidRDefault="00F27EDB" w:rsidP="00F27EDB">
      <w:pPr>
        <w:pStyle w:val="a9"/>
        <w:rPr>
          <w:rFonts w:ascii="Times New Roman" w:hAnsi="Times New Roman"/>
          <w:b/>
          <w:sz w:val="28"/>
          <w:szCs w:val="28"/>
        </w:rPr>
      </w:pPr>
      <w:r w:rsidRPr="00695CC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 Пункт 17 части 1 статьи 7 Устава после слов «физической культуры» дополнить следующим текстом: </w:t>
      </w:r>
      <w:r w:rsidRPr="005D396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, школьного спорта</w:t>
      </w:r>
      <w:r w:rsidRPr="005D396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5D01">
        <w:rPr>
          <w:rFonts w:ascii="Times New Roman" w:hAnsi="Times New Roman"/>
          <w:sz w:val="28"/>
          <w:szCs w:val="28"/>
        </w:rPr>
        <w:t>далее по тексту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F27EDB" w:rsidRPr="009E5D01" w:rsidRDefault="00F27EDB" w:rsidP="00F27ED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Pr="009E5D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части 1 статьи 7 Устава п. 25 исключить.</w:t>
      </w:r>
    </w:p>
    <w:p w:rsidR="00F27EDB" w:rsidRDefault="00F27EDB" w:rsidP="00F27EDB">
      <w:pPr>
        <w:pStyle w:val="a9"/>
        <w:rPr>
          <w:rFonts w:ascii="Times New Roman" w:hAnsi="Times New Roman"/>
          <w:b/>
          <w:sz w:val="28"/>
          <w:szCs w:val="28"/>
        </w:rPr>
      </w:pPr>
      <w:r w:rsidRPr="00A879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</w:t>
      </w:r>
      <w:r w:rsidRPr="00A879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Часть 1 статьи 8 Устава дополнить пунктом № 13 следующего содержания: </w:t>
      </w:r>
      <w:r w:rsidRPr="00D31E31">
        <w:rPr>
          <w:rFonts w:ascii="Times New Roman" w:hAnsi="Times New Roman"/>
          <w:b/>
          <w:sz w:val="28"/>
          <w:szCs w:val="28"/>
        </w:rPr>
        <w:t xml:space="preserve">«13) осуществление мероприятий в сфере профилактики </w:t>
      </w:r>
      <w:r w:rsidRPr="00D31E31">
        <w:rPr>
          <w:rFonts w:ascii="Times New Roman" w:hAnsi="Times New Roman"/>
          <w:b/>
          <w:sz w:val="28"/>
          <w:szCs w:val="28"/>
        </w:rPr>
        <w:lastRenderedPageBreak/>
        <w:t>правонарушений, предусмотренных Федеральным законом «Об основах системы профилактики правонарушений в Российской Федерации»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27EDB" w:rsidRPr="005C4994" w:rsidRDefault="00F27EDB" w:rsidP="00F27EDB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 xml:space="preserve">Абзац 1 части 1 статьи 35 Устава после слов «Собрания представителей поселения» дополнить следующим текстом: </w:t>
      </w:r>
      <w:r w:rsidRPr="005C499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избираемого на муниципальных выборах</w:t>
      </w:r>
      <w:r w:rsidRPr="005D396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73F">
        <w:rPr>
          <w:rFonts w:ascii="Times New Roman" w:hAnsi="Times New Roman"/>
          <w:sz w:val="28"/>
          <w:szCs w:val="28"/>
        </w:rPr>
        <w:t>далее по тексту</w:t>
      </w:r>
      <w:r w:rsidRPr="005D396F">
        <w:rPr>
          <w:rFonts w:ascii="Times New Roman" w:hAnsi="Times New Roman"/>
          <w:b/>
          <w:sz w:val="28"/>
          <w:szCs w:val="28"/>
        </w:rPr>
        <w:t>.</w:t>
      </w:r>
    </w:p>
    <w:p w:rsidR="00F27EDB" w:rsidRDefault="00F27EDB" w:rsidP="00F27ED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695CC7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1</w:t>
      </w:r>
      <w:r w:rsidRPr="00695CC7">
        <w:rPr>
          <w:rFonts w:ascii="Times New Roman" w:hAnsi="Times New Roman"/>
          <w:sz w:val="28"/>
          <w:szCs w:val="28"/>
        </w:rPr>
        <w:t xml:space="preserve">1 статьи </w:t>
      </w:r>
      <w:r>
        <w:rPr>
          <w:rFonts w:ascii="Times New Roman" w:hAnsi="Times New Roman"/>
          <w:sz w:val="28"/>
          <w:szCs w:val="28"/>
        </w:rPr>
        <w:t>39.1</w:t>
      </w:r>
      <w:r w:rsidRPr="00695CC7">
        <w:rPr>
          <w:rFonts w:ascii="Times New Roman" w:hAnsi="Times New Roman"/>
          <w:sz w:val="28"/>
          <w:szCs w:val="28"/>
        </w:rPr>
        <w:t xml:space="preserve"> Устава  изложить в следующей редакции: </w:t>
      </w:r>
    </w:p>
    <w:p w:rsidR="00F27EDB" w:rsidRDefault="00F27EDB" w:rsidP="00F27EDB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5CC7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1</w:t>
      </w:r>
      <w:r w:rsidRPr="00695C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4A0D">
        <w:rPr>
          <w:rFonts w:ascii="Times New Roman" w:hAnsi="Times New Roman"/>
          <w:b/>
          <w:sz w:val="28"/>
          <w:szCs w:val="28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 до вступления в должность нового Главы поселения, а также в случае отсутствия Главы поселения, невозможности выполнения им своих обязанностей (отпуск, служебная командировка, болезнь и др.) его </w:t>
      </w:r>
      <w:r w:rsidRPr="000C4A0D">
        <w:rPr>
          <w:rFonts w:ascii="Times New Roman" w:hAnsi="Times New Roman"/>
          <w:b/>
          <w:spacing w:val="-2"/>
          <w:sz w:val="28"/>
          <w:szCs w:val="28"/>
        </w:rPr>
        <w:t xml:space="preserve">обязанности по осуществлению полномочий Главы поселения </w:t>
      </w:r>
      <w:r w:rsidRPr="000C4A0D">
        <w:rPr>
          <w:rFonts w:ascii="Times New Roman" w:hAnsi="Times New Roman"/>
          <w:b/>
          <w:sz w:val="28"/>
          <w:szCs w:val="28"/>
        </w:rPr>
        <w:t>выполняет заместитель Главы поселения</w:t>
      </w:r>
      <w:r w:rsidRPr="00695CC7">
        <w:rPr>
          <w:rFonts w:ascii="Times New Roman" w:hAnsi="Times New Roman"/>
          <w:b/>
          <w:sz w:val="28"/>
          <w:szCs w:val="28"/>
        </w:rPr>
        <w:t>».</w:t>
      </w:r>
    </w:p>
    <w:p w:rsidR="00F27EDB" w:rsidRDefault="00F27EDB" w:rsidP="00F27ED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Ч</w:t>
      </w:r>
      <w:r w:rsidRPr="00695CC7">
        <w:rPr>
          <w:rFonts w:ascii="Times New Roman" w:hAnsi="Times New Roman"/>
          <w:sz w:val="28"/>
          <w:szCs w:val="28"/>
        </w:rPr>
        <w:t>асти 1</w:t>
      </w:r>
      <w:r>
        <w:rPr>
          <w:rFonts w:ascii="Times New Roman" w:hAnsi="Times New Roman"/>
          <w:sz w:val="28"/>
          <w:szCs w:val="28"/>
        </w:rPr>
        <w:t xml:space="preserve"> и 2 </w:t>
      </w:r>
      <w:r w:rsidRPr="00695CC7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56</w:t>
      </w:r>
      <w:r w:rsidRPr="00695CC7">
        <w:rPr>
          <w:rFonts w:ascii="Times New Roman" w:hAnsi="Times New Roman"/>
          <w:sz w:val="28"/>
          <w:szCs w:val="28"/>
        </w:rPr>
        <w:t xml:space="preserve"> Устава изложить в следующей редакции: </w:t>
      </w:r>
    </w:p>
    <w:p w:rsidR="00F27EDB" w:rsidRDefault="00F27EDB" w:rsidP="00F27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38C7">
        <w:rPr>
          <w:rFonts w:ascii="Times New Roman" w:hAnsi="Times New Roman"/>
          <w:b/>
          <w:sz w:val="28"/>
          <w:szCs w:val="28"/>
        </w:rPr>
        <w:t xml:space="preserve">«1. </w:t>
      </w:r>
      <w:r w:rsidRPr="008738C7">
        <w:rPr>
          <w:rFonts w:ascii="Times New Roman" w:hAnsi="Times New Roman"/>
          <w:b/>
          <w:bCs/>
          <w:sz w:val="28"/>
          <w:szCs w:val="28"/>
        </w:rPr>
        <w:t xml:space="preserve">Проект устава поселения, а также проект решения Собрания представителей поселения о внесении изменений и дополнений в Устав поселения должны выноситься на публичные слушания, кроме случаев, когда изменения в Устав поселения вносятся </w:t>
      </w:r>
      <w:r>
        <w:rPr>
          <w:rFonts w:ascii="Times New Roman" w:hAnsi="Times New Roman"/>
          <w:b/>
          <w:bCs/>
          <w:sz w:val="28"/>
          <w:szCs w:val="28"/>
        </w:rPr>
        <w:t xml:space="preserve">изменения в форме точного воспроизведения </w:t>
      </w:r>
      <w:r>
        <w:rPr>
          <w:rFonts w:ascii="Times New Roman" w:eastAsia="Calibri" w:hAnsi="Times New Roman"/>
          <w:b/>
          <w:bCs/>
          <w:sz w:val="28"/>
          <w:szCs w:val="28"/>
        </w:rPr>
        <w:t>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 с этими нормативными правовыми актами.</w:t>
      </w:r>
    </w:p>
    <w:p w:rsidR="00F27EDB" w:rsidRDefault="00F27EDB" w:rsidP="00F27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BB1C0D">
        <w:rPr>
          <w:rFonts w:ascii="Times New Roman" w:hAnsi="Times New Roman"/>
          <w:b/>
          <w:sz w:val="28"/>
          <w:szCs w:val="28"/>
        </w:rPr>
        <w:t>Проект Устава поселения, проект решения Собрания представителей поселения о внесении изменений и дополнений в Устав поселения не позднее чем за 30 (тридцать) дней до дня рассмотрения вопроса о принятии указанных проектов подлежат официальному опубликованию (обнародованию) с одновременным опубликованием (обнародованием) установленного Собранием представителей поселения порядка учета предложений по указанным проектам, а также порядка участия граждан в обсуждении указанных проектов, составленного с учетом требований настоящего Устава. Не требуется официальное опубликование (обнародование) порядка учета предложений по проекту решения Собрания представителей поселения о внесении изменений и дополнений в Устав поселения, а также порядка участия граждан в его обсуждении в случае,</w:t>
      </w:r>
      <w:r w:rsidRPr="007405C3">
        <w:rPr>
          <w:sz w:val="28"/>
          <w:szCs w:val="28"/>
        </w:rPr>
        <w:t xml:space="preserve"> </w:t>
      </w:r>
      <w:r w:rsidRPr="008738C7">
        <w:rPr>
          <w:rFonts w:ascii="Times New Roman" w:hAnsi="Times New Roman"/>
          <w:b/>
          <w:bCs/>
          <w:sz w:val="28"/>
          <w:szCs w:val="28"/>
        </w:rPr>
        <w:t xml:space="preserve">когда изменения в Устав поселения вносятся </w:t>
      </w:r>
      <w:r>
        <w:rPr>
          <w:rFonts w:ascii="Times New Roman" w:hAnsi="Times New Roman"/>
          <w:b/>
          <w:bCs/>
          <w:sz w:val="28"/>
          <w:szCs w:val="28"/>
        </w:rPr>
        <w:t xml:space="preserve">изменения в форме точного воспроизведения </w:t>
      </w:r>
      <w:r>
        <w:rPr>
          <w:rFonts w:ascii="Times New Roman" w:eastAsia="Calibri" w:hAnsi="Times New Roman"/>
          <w:b/>
          <w:bCs/>
          <w:sz w:val="28"/>
          <w:szCs w:val="28"/>
        </w:rPr>
        <w:t>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 с этими нормативными правовыми актами.</w:t>
      </w:r>
    </w:p>
    <w:p w:rsidR="00F27EDB" w:rsidRDefault="00F27EDB" w:rsidP="00F2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1.5</w:t>
      </w:r>
      <w:r w:rsidRPr="00D60416">
        <w:rPr>
          <w:rFonts w:ascii="Times New Roman" w:eastAsia="Calibri" w:hAnsi="Times New Roman"/>
          <w:bCs/>
          <w:sz w:val="28"/>
          <w:szCs w:val="28"/>
        </w:rPr>
        <w:t>.1</w:t>
      </w:r>
      <w:r>
        <w:rPr>
          <w:rFonts w:ascii="Times New Roman" w:eastAsia="Calibri" w:hAnsi="Times New Roman"/>
          <w:bCs/>
          <w:sz w:val="28"/>
          <w:szCs w:val="28"/>
        </w:rPr>
        <w:t xml:space="preserve">. статью 56 Устава дополнить ч. 8 следующего содержания: </w:t>
      </w:r>
    </w:p>
    <w:p w:rsidR="00F27EDB" w:rsidRPr="000C4A0D" w:rsidRDefault="00F27EDB" w:rsidP="00F27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D60416">
        <w:rPr>
          <w:rFonts w:ascii="Times New Roman" w:eastAsia="Calibri" w:hAnsi="Times New Roman"/>
          <w:b/>
          <w:bCs/>
          <w:sz w:val="28"/>
          <w:szCs w:val="28"/>
        </w:rPr>
        <w:t xml:space="preserve">«8. </w:t>
      </w:r>
      <w:r>
        <w:rPr>
          <w:rFonts w:ascii="Times New Roman" w:eastAsia="Calibri" w:hAnsi="Times New Roman"/>
          <w:b/>
          <w:sz w:val="28"/>
          <w:szCs w:val="28"/>
        </w:rPr>
        <w:t>Приведение У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става </w:t>
      </w:r>
      <w:r>
        <w:rPr>
          <w:rFonts w:ascii="Times New Roman" w:eastAsia="Calibri" w:hAnsi="Times New Roman"/>
          <w:b/>
          <w:sz w:val="28"/>
          <w:szCs w:val="28"/>
        </w:rPr>
        <w:t>поселения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 в соответствие с федеральным законом, законом </w:t>
      </w:r>
      <w:r>
        <w:rPr>
          <w:rFonts w:ascii="Times New Roman" w:eastAsia="Calibri" w:hAnsi="Times New Roman"/>
          <w:b/>
          <w:sz w:val="28"/>
          <w:szCs w:val="28"/>
        </w:rPr>
        <w:t>Самарской области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 осуществляется в установленный этими законодательными актами срок. В случае, если федеральным законом, законом </w:t>
      </w:r>
      <w:r>
        <w:rPr>
          <w:rFonts w:ascii="Times New Roman" w:eastAsia="Calibri" w:hAnsi="Times New Roman"/>
          <w:b/>
          <w:sz w:val="28"/>
          <w:szCs w:val="28"/>
        </w:rPr>
        <w:t>Самарской области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 указанный срок </w:t>
      </w:r>
      <w:r>
        <w:rPr>
          <w:rFonts w:ascii="Times New Roman" w:eastAsia="Calibri" w:hAnsi="Times New Roman"/>
          <w:b/>
          <w:sz w:val="28"/>
          <w:szCs w:val="28"/>
        </w:rPr>
        <w:t>не установлен, срок приведения У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става </w:t>
      </w:r>
      <w:r>
        <w:rPr>
          <w:rFonts w:ascii="Times New Roman" w:eastAsia="Calibri" w:hAnsi="Times New Roman"/>
          <w:b/>
          <w:sz w:val="28"/>
          <w:szCs w:val="28"/>
        </w:rPr>
        <w:t>поселения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 в соответствие с федеральным законом, законом </w:t>
      </w:r>
      <w:r>
        <w:rPr>
          <w:rFonts w:ascii="Times New Roman" w:eastAsia="Calibri" w:hAnsi="Times New Roman"/>
          <w:b/>
          <w:sz w:val="28"/>
          <w:szCs w:val="28"/>
        </w:rPr>
        <w:t>Самарской области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 определяется с учетом даты вступления в силу соответствующего федерального закона, закона </w:t>
      </w:r>
      <w:r>
        <w:rPr>
          <w:rFonts w:ascii="Times New Roman" w:eastAsia="Calibri" w:hAnsi="Times New Roman"/>
          <w:b/>
          <w:sz w:val="28"/>
          <w:szCs w:val="28"/>
        </w:rPr>
        <w:t>Самарской области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, необходимости официального опубликования (обнародования) и обсуждения на публичных слушаниях проекта </w:t>
      </w:r>
      <w:r w:rsidRPr="008738C7">
        <w:rPr>
          <w:rFonts w:ascii="Times New Roman" w:hAnsi="Times New Roman"/>
          <w:b/>
          <w:bCs/>
          <w:sz w:val="28"/>
          <w:szCs w:val="28"/>
        </w:rPr>
        <w:t>решения Собрания представителей поселения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 о внесении изменений и дополнений в </w:t>
      </w:r>
      <w:r>
        <w:rPr>
          <w:rFonts w:ascii="Times New Roman" w:eastAsia="Calibri" w:hAnsi="Times New Roman"/>
          <w:b/>
          <w:sz w:val="28"/>
          <w:szCs w:val="28"/>
        </w:rPr>
        <w:t>У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став </w:t>
      </w:r>
      <w:r>
        <w:rPr>
          <w:rFonts w:ascii="Times New Roman" w:eastAsia="Calibri" w:hAnsi="Times New Roman"/>
          <w:b/>
          <w:sz w:val="28"/>
          <w:szCs w:val="28"/>
        </w:rPr>
        <w:t>поселения</w:t>
      </w:r>
      <w:r w:rsidRPr="00D60416">
        <w:rPr>
          <w:rFonts w:ascii="Times New Roman" w:eastAsia="Calibri" w:hAnsi="Times New Roman"/>
          <w:b/>
          <w:sz w:val="28"/>
          <w:szCs w:val="28"/>
        </w:rPr>
        <w:t>, учета предложений граждан по нему, периодичности заседаний</w:t>
      </w:r>
      <w:r w:rsidRPr="008738C7">
        <w:rPr>
          <w:rFonts w:ascii="Times New Roman" w:hAnsi="Times New Roman"/>
          <w:b/>
          <w:bCs/>
          <w:sz w:val="28"/>
          <w:szCs w:val="28"/>
        </w:rPr>
        <w:t xml:space="preserve"> Собрания представителей поселения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, сроков государственной регистрации и официального опубликования (обнародования) </w:t>
      </w:r>
      <w:r w:rsidRPr="008738C7">
        <w:rPr>
          <w:rFonts w:ascii="Times New Roman" w:hAnsi="Times New Roman"/>
          <w:b/>
          <w:bCs/>
          <w:sz w:val="28"/>
          <w:szCs w:val="28"/>
        </w:rPr>
        <w:t>решения Собрания представителей поселения</w:t>
      </w:r>
      <w:r w:rsidRPr="00D60416">
        <w:rPr>
          <w:rFonts w:ascii="Times New Roman" w:eastAsia="Calibri" w:hAnsi="Times New Roman"/>
          <w:b/>
          <w:sz w:val="28"/>
          <w:szCs w:val="28"/>
        </w:rPr>
        <w:t xml:space="preserve"> и, как правило, не</w:t>
      </w:r>
      <w:r>
        <w:rPr>
          <w:rFonts w:ascii="Times New Roman" w:eastAsia="Calibri" w:hAnsi="Times New Roman"/>
          <w:b/>
          <w:sz w:val="28"/>
          <w:szCs w:val="28"/>
        </w:rPr>
        <w:t xml:space="preserve"> должен превышать шесть месяцев».</w:t>
      </w:r>
    </w:p>
    <w:p w:rsidR="00F27EDB" w:rsidRPr="00B02F3B" w:rsidRDefault="00F27EDB" w:rsidP="00F27EDB">
      <w:pPr>
        <w:pStyle w:val="a9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2F3B">
        <w:rPr>
          <w:rFonts w:ascii="Times New Roman" w:hAnsi="Times New Roman"/>
          <w:sz w:val="28"/>
          <w:szCs w:val="28"/>
        </w:rPr>
        <w:t>Опубликовать  настоящее  решение  в  бюллетене «Официальный вестник сельского поселения Пестравка», разместить на  сайте сельского поселения Пестравка в сети «Интернет».</w:t>
      </w:r>
    </w:p>
    <w:p w:rsidR="00F27EDB" w:rsidRPr="00B02F3B" w:rsidRDefault="00F27EDB" w:rsidP="00F27E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sz w:val="28"/>
          <w:szCs w:val="28"/>
        </w:rPr>
        <w:t>3. Контроль  за  выполнением  настоящего  решения возложить  на  главу  сельского  поселения  Пестравка   муниципального района  Пестравский  Самарской  области  И.М.Казачкова.</w:t>
      </w: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sz w:val="28"/>
          <w:szCs w:val="28"/>
        </w:rPr>
        <w:t xml:space="preserve">Пестравка  муниципального   района                                             </w:t>
      </w:r>
    </w:p>
    <w:p w:rsidR="00F27ED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sz w:val="28"/>
          <w:szCs w:val="28"/>
        </w:rPr>
        <w:t>Пестравский  Самарской области                                               И.М.Казачков</w:t>
      </w:r>
    </w:p>
    <w:p w:rsidR="00F27ED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F27ED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Пестравка</w:t>
      </w:r>
    </w:p>
    <w:p w:rsidR="00F27ED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А.М.Уняев</w:t>
      </w: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DB" w:rsidRPr="00B02F3B" w:rsidRDefault="00F27EDB" w:rsidP="00F2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F3B">
        <w:rPr>
          <w:rFonts w:ascii="Times New Roman" w:hAnsi="Times New Roman"/>
          <w:sz w:val="28"/>
          <w:szCs w:val="28"/>
        </w:rPr>
        <w:t>М.П.</w:t>
      </w:r>
    </w:p>
    <w:p w:rsidR="00F27EDB" w:rsidRPr="00B02F3B" w:rsidRDefault="00F27EDB" w:rsidP="00F27EDB">
      <w:pPr>
        <w:tabs>
          <w:tab w:val="left" w:pos="200"/>
        </w:tabs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0130" w:rsidRPr="00F16F7F" w:rsidRDefault="00930130" w:rsidP="00F16F7F">
      <w:pPr>
        <w:spacing w:line="240" w:lineRule="auto"/>
        <w:rPr>
          <w:rFonts w:ascii="Times New Roman" w:hAnsi="Times New Roman" w:cs="Times New Roman"/>
        </w:rPr>
      </w:pPr>
    </w:p>
    <w:sectPr w:rsidR="00930130" w:rsidRPr="00F16F7F" w:rsidSect="008D5CA9">
      <w:headerReference w:type="even" r:id="rId7"/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10" w:rsidRDefault="00D75910" w:rsidP="00BD19A6">
      <w:pPr>
        <w:spacing w:after="0" w:line="240" w:lineRule="auto"/>
      </w:pPr>
      <w:r>
        <w:separator/>
      </w:r>
    </w:p>
  </w:endnote>
  <w:endnote w:type="continuationSeparator" w:id="1">
    <w:p w:rsidR="00D75910" w:rsidRDefault="00D75910" w:rsidP="00BD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10" w:rsidRDefault="00D75910" w:rsidP="00BD19A6">
      <w:pPr>
        <w:spacing w:after="0" w:line="240" w:lineRule="auto"/>
      </w:pPr>
      <w:r>
        <w:separator/>
      </w:r>
    </w:p>
  </w:footnote>
  <w:footnote w:type="continuationSeparator" w:id="1">
    <w:p w:rsidR="00D75910" w:rsidRDefault="00D75910" w:rsidP="00BD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13" w:rsidRDefault="00BD19A6" w:rsidP="00913A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7E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2413" w:rsidRDefault="00D75910" w:rsidP="004E619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2189"/>
      <w:docPartObj>
        <w:docPartGallery w:val="Page Numbers (Top of Page)"/>
        <w:docPartUnique/>
      </w:docPartObj>
    </w:sdtPr>
    <w:sdtContent>
      <w:p w:rsidR="00E745ED" w:rsidRDefault="00E745ED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A2413" w:rsidRDefault="00D75910" w:rsidP="004E6192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F7F"/>
    <w:rsid w:val="00100059"/>
    <w:rsid w:val="004B0938"/>
    <w:rsid w:val="00930130"/>
    <w:rsid w:val="00A1030E"/>
    <w:rsid w:val="00BD19A6"/>
    <w:rsid w:val="00D75910"/>
    <w:rsid w:val="00E745ED"/>
    <w:rsid w:val="00F16F7F"/>
    <w:rsid w:val="00F27EDB"/>
    <w:rsid w:val="00F3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6F7F"/>
    <w:rPr>
      <w:b/>
      <w:bCs/>
    </w:rPr>
  </w:style>
  <w:style w:type="character" w:customStyle="1" w:styleId="apple-converted-space">
    <w:name w:val="apple-converted-space"/>
    <w:basedOn w:val="a0"/>
    <w:rsid w:val="00F16F7F"/>
  </w:style>
  <w:style w:type="character" w:styleId="a5">
    <w:name w:val="Hyperlink"/>
    <w:basedOn w:val="a0"/>
    <w:uiPriority w:val="99"/>
    <w:semiHidden/>
    <w:unhideWhenUsed/>
    <w:rsid w:val="00F16F7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27ED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27EDB"/>
    <w:rPr>
      <w:rFonts w:ascii="Calibri" w:eastAsia="Times New Roman" w:hAnsi="Calibri" w:cs="Times New Roman"/>
      <w:lang w:eastAsia="en-US"/>
    </w:rPr>
  </w:style>
  <w:style w:type="character" w:styleId="a8">
    <w:name w:val="page number"/>
    <w:basedOn w:val="a0"/>
    <w:rsid w:val="00F27EDB"/>
    <w:rPr>
      <w:rFonts w:cs="Times New Roman"/>
    </w:rPr>
  </w:style>
  <w:style w:type="paragraph" w:styleId="a9">
    <w:name w:val="Body Text"/>
    <w:basedOn w:val="a"/>
    <w:link w:val="aa"/>
    <w:rsid w:val="00F27ED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F27EDB"/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ED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E7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4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2017-08-24T12:17:00Z</cp:lastPrinted>
  <dcterms:created xsi:type="dcterms:W3CDTF">2017-08-24T12:18:00Z</dcterms:created>
  <dcterms:modified xsi:type="dcterms:W3CDTF">2017-08-24T12:18:00Z</dcterms:modified>
</cp:coreProperties>
</file>